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4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 xml:space="preserve">Theory </w:t>
      </w:r>
      <w:proofErr w:type="spellStart"/>
      <w:r w:rsidRPr="00076893">
        <w:rPr>
          <w:rFonts w:ascii="Calibri" w:hAnsi="Calibri"/>
        </w:rPr>
        <w:t>Viewbook</w:t>
      </w:r>
      <w:proofErr w:type="spellEnd"/>
    </w:p>
    <w:p w:rsidR="00160894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 xml:space="preserve">Works Cited Page: </w:t>
      </w: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</w:p>
    <w:p w:rsidR="00076893" w:rsidRDefault="00076893" w:rsidP="00076893">
      <w:pPr>
        <w:spacing w:beforeLines="1" w:afterLines="1"/>
        <w:outlineLvl w:val="1"/>
        <w:rPr>
          <w:rFonts w:ascii="Calibri" w:hAnsi="Calibri"/>
          <w:szCs w:val="20"/>
        </w:rPr>
      </w:pPr>
      <w:proofErr w:type="spellStart"/>
      <w:r>
        <w:rPr>
          <w:rFonts w:ascii="Calibri" w:hAnsi="Calibri"/>
          <w:szCs w:val="20"/>
        </w:rPr>
        <w:t>Chee</w:t>
      </w:r>
      <w:proofErr w:type="spellEnd"/>
      <w:r>
        <w:rPr>
          <w:rFonts w:ascii="Calibri" w:hAnsi="Calibri"/>
          <w:szCs w:val="20"/>
        </w:rPr>
        <w:t>, Adam. (2006)</w:t>
      </w:r>
      <w:proofErr w:type="gramStart"/>
      <w:r>
        <w:rPr>
          <w:rFonts w:ascii="Calibri" w:hAnsi="Calibri"/>
          <w:szCs w:val="20"/>
        </w:rPr>
        <w:t xml:space="preserve">. </w:t>
      </w:r>
      <w:r w:rsidRPr="00076893">
        <w:rPr>
          <w:rFonts w:ascii="Calibri" w:hAnsi="Calibri"/>
          <w:szCs w:val="20"/>
        </w:rPr>
        <w:t>Humor in TEYL - Reducing Classroom Anxiety</w:t>
      </w:r>
      <w:r>
        <w:rPr>
          <w:rFonts w:ascii="Calibri" w:hAnsi="Calibri"/>
          <w:szCs w:val="20"/>
        </w:rPr>
        <w:t>.</w:t>
      </w:r>
      <w:proofErr w:type="gramEnd"/>
      <w:r>
        <w:rPr>
          <w:rFonts w:ascii="Calibri" w:hAnsi="Calibri"/>
          <w:szCs w:val="20"/>
        </w:rPr>
        <w:t xml:space="preserve"> Retrieved from: </w:t>
      </w:r>
    </w:p>
    <w:p w:rsidR="00076893" w:rsidRDefault="00076893" w:rsidP="00076893">
      <w:pPr>
        <w:spacing w:beforeLines="1" w:afterLines="1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p w:rsidR="00076893" w:rsidRPr="00076893" w:rsidRDefault="00076893" w:rsidP="00076893">
      <w:pPr>
        <w:spacing w:beforeLines="1" w:afterLines="1"/>
        <w:outlineLvl w:val="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hyperlink r:id="rId4" w:history="1">
        <w:r w:rsidRPr="000E53C2">
          <w:rPr>
            <w:rStyle w:val="Hyperlink"/>
            <w:rFonts w:ascii="Calibri" w:hAnsi="Calibri"/>
            <w:szCs w:val="20"/>
          </w:rPr>
          <w:t>http://www.teyl.org/article2.html</w:t>
        </w:r>
      </w:hyperlink>
      <w:r>
        <w:rPr>
          <w:rFonts w:ascii="Calibri" w:hAnsi="Calibri"/>
          <w:szCs w:val="20"/>
        </w:rPr>
        <w:t xml:space="preserve"> </w:t>
      </w:r>
    </w:p>
    <w:p w:rsidR="00076893" w:rsidRDefault="00076893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  <w:proofErr w:type="gramStart"/>
      <w:r w:rsidRPr="00076893">
        <w:rPr>
          <w:rFonts w:ascii="Calibri" w:hAnsi="Calibri"/>
        </w:rPr>
        <w:t xml:space="preserve">Hellman, A. (2011) </w:t>
      </w:r>
      <w:proofErr w:type="spellStart"/>
      <w:r w:rsidRPr="00076893">
        <w:rPr>
          <w:rFonts w:ascii="Calibri" w:hAnsi="Calibri"/>
        </w:rPr>
        <w:t>Educ</w:t>
      </w:r>
      <w:proofErr w:type="spellEnd"/>
      <w:r w:rsidRPr="00076893">
        <w:rPr>
          <w:rFonts w:ascii="Calibri" w:hAnsi="Calibri"/>
        </w:rPr>
        <w:t xml:space="preserve"> 380 [Lecture Notes].</w:t>
      </w:r>
      <w:proofErr w:type="gramEnd"/>
      <w:r w:rsidRPr="00076893">
        <w:rPr>
          <w:rFonts w:ascii="Calibri" w:hAnsi="Calibri"/>
        </w:rPr>
        <w:t xml:space="preserve"> Joplin, Missouri: Missouri Southern </w:t>
      </w: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ab/>
        <w:t xml:space="preserve">State University, Department of Teacher Education. </w:t>
      </w: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 xml:space="preserve">Levine, Linda New and Mary Lou McCloskey. (2009). Teaching learners of English in </w:t>
      </w: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ab/>
      </w:r>
      <w:proofErr w:type="gramStart"/>
      <w:r w:rsidRPr="00076893">
        <w:rPr>
          <w:rFonts w:ascii="Calibri" w:hAnsi="Calibri"/>
        </w:rPr>
        <w:t>mainstream</w:t>
      </w:r>
      <w:proofErr w:type="gramEnd"/>
      <w:r w:rsidRPr="00076893">
        <w:rPr>
          <w:rFonts w:ascii="Calibri" w:hAnsi="Calibri"/>
        </w:rPr>
        <w:t xml:space="preserve"> classrooms. Boston, MA: Pearson. </w:t>
      </w:r>
    </w:p>
    <w:p w:rsidR="00160894" w:rsidRPr="00076893" w:rsidRDefault="00160894">
      <w:pPr>
        <w:rPr>
          <w:rFonts w:ascii="Calibri" w:hAnsi="Calibri"/>
        </w:rPr>
      </w:pPr>
    </w:p>
    <w:p w:rsidR="00160894" w:rsidRPr="00076893" w:rsidRDefault="00160894">
      <w:pPr>
        <w:rPr>
          <w:rFonts w:ascii="Calibri" w:hAnsi="Calibri"/>
        </w:rPr>
      </w:pPr>
      <w:proofErr w:type="spellStart"/>
      <w:proofErr w:type="gramStart"/>
      <w:r w:rsidRPr="00076893">
        <w:rPr>
          <w:rFonts w:ascii="Calibri" w:hAnsi="Calibri"/>
        </w:rPr>
        <w:t>Saville-Troike</w:t>
      </w:r>
      <w:proofErr w:type="spellEnd"/>
      <w:r w:rsidRPr="00076893">
        <w:rPr>
          <w:rFonts w:ascii="Calibri" w:hAnsi="Calibri"/>
        </w:rPr>
        <w:t>, Muriel.</w:t>
      </w:r>
      <w:proofErr w:type="gramEnd"/>
      <w:r w:rsidRPr="00076893">
        <w:rPr>
          <w:rFonts w:ascii="Calibri" w:hAnsi="Calibri"/>
        </w:rPr>
        <w:t xml:space="preserve"> (2006). Introducing second language acquisition. New York: </w:t>
      </w:r>
    </w:p>
    <w:p w:rsidR="00160894" w:rsidRPr="00076893" w:rsidRDefault="00160894">
      <w:pPr>
        <w:rPr>
          <w:rFonts w:ascii="Calibri" w:hAnsi="Calibri"/>
        </w:rPr>
      </w:pPr>
    </w:p>
    <w:p w:rsidR="00076893" w:rsidRPr="00076893" w:rsidRDefault="00160894">
      <w:pPr>
        <w:rPr>
          <w:rFonts w:ascii="Calibri" w:hAnsi="Calibri"/>
        </w:rPr>
      </w:pPr>
      <w:r w:rsidRPr="00076893">
        <w:rPr>
          <w:rFonts w:ascii="Calibri" w:hAnsi="Calibri"/>
        </w:rPr>
        <w:tab/>
        <w:t xml:space="preserve">NY: Cambridge University Press. </w:t>
      </w:r>
    </w:p>
    <w:p w:rsidR="00076893" w:rsidRPr="00076893" w:rsidRDefault="00076893">
      <w:pPr>
        <w:rPr>
          <w:rFonts w:ascii="Calibri" w:hAnsi="Calibri"/>
        </w:rPr>
      </w:pPr>
    </w:p>
    <w:p w:rsidR="00160894" w:rsidRDefault="00160894"/>
    <w:sectPr w:rsidR="00160894" w:rsidSect="001608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0894"/>
    <w:rsid w:val="00076893"/>
    <w:rsid w:val="00160894"/>
    <w:rsid w:val="00E552A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paragraph" w:styleId="Heading2">
    <w:name w:val="heading 2"/>
    <w:basedOn w:val="Normal"/>
    <w:link w:val="Heading2Char"/>
    <w:uiPriority w:val="9"/>
    <w:rsid w:val="0007689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6893"/>
    <w:rPr>
      <w:rFonts w:ascii="Times" w:hAnsi="Times"/>
      <w:b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76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8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yl.org/article2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Macintosh Word</Application>
  <DocSecurity>0</DocSecurity>
  <Lines>2</Lines>
  <Paragraphs>1</Paragraphs>
  <ScaleCrop>false</ScaleCrop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2011-07-27T19:19:00Z</dcterms:created>
  <dcterms:modified xsi:type="dcterms:W3CDTF">2011-07-27T21:58:00Z</dcterms:modified>
</cp:coreProperties>
</file>